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72" w:rsidRPr="00D01C05" w:rsidRDefault="00D35CB4">
      <w:pPr>
        <w:rPr>
          <w:rFonts w:ascii="Bookman Old Style" w:hAnsi="Bookman Old Style"/>
          <w:b/>
          <w:sz w:val="24"/>
          <w:szCs w:val="24"/>
        </w:rPr>
      </w:pPr>
      <w:r w:rsidRPr="00D01C05">
        <w:rPr>
          <w:rFonts w:ascii="Bookman Old Style" w:hAnsi="Bookman Old Style"/>
          <w:b/>
          <w:sz w:val="24"/>
          <w:szCs w:val="24"/>
        </w:rPr>
        <w:t>Since its inception in1968 as a section within Estates department, the security department has achieved several milestones over the years.</w:t>
      </w:r>
    </w:p>
    <w:p w:rsidR="00D35CB4" w:rsidRPr="00D01C05" w:rsidRDefault="00DF369F" w:rsidP="00D01C0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01C05">
        <w:rPr>
          <w:rFonts w:ascii="Bookman Old Style" w:hAnsi="Bookman Old Style"/>
          <w:sz w:val="24"/>
          <w:szCs w:val="24"/>
        </w:rPr>
        <w:t>First,</w:t>
      </w:r>
      <w:r w:rsidR="00D35CB4" w:rsidRPr="00D01C05">
        <w:rPr>
          <w:rFonts w:ascii="Bookman Old Style" w:hAnsi="Bookman Old Style"/>
          <w:sz w:val="24"/>
          <w:szCs w:val="24"/>
        </w:rPr>
        <w:t xml:space="preserve"> it was made an independent department </w:t>
      </w:r>
      <w:r w:rsidR="005B4212" w:rsidRPr="00D01C05">
        <w:rPr>
          <w:rFonts w:ascii="Bookman Old Style" w:hAnsi="Bookman Old Style"/>
          <w:sz w:val="24"/>
          <w:szCs w:val="24"/>
        </w:rPr>
        <w:t xml:space="preserve">headed by a Chief security officer </w:t>
      </w:r>
      <w:r w:rsidR="00D35CB4" w:rsidRPr="00D01C05">
        <w:rPr>
          <w:rFonts w:ascii="Bookman Old Style" w:hAnsi="Bookman Old Style"/>
          <w:sz w:val="24"/>
          <w:szCs w:val="24"/>
        </w:rPr>
        <w:t>in 1978 due to an increas</w:t>
      </w:r>
      <w:r w:rsidRPr="00D01C05">
        <w:rPr>
          <w:rFonts w:ascii="Bookman Old Style" w:hAnsi="Bookman Old Style"/>
          <w:sz w:val="24"/>
          <w:szCs w:val="24"/>
        </w:rPr>
        <w:t>e in</w:t>
      </w:r>
      <w:r w:rsidR="00D35CB4" w:rsidRPr="00D01C05">
        <w:rPr>
          <w:rFonts w:ascii="Bookman Old Style" w:hAnsi="Bookman Old Style"/>
          <w:sz w:val="24"/>
          <w:szCs w:val="24"/>
        </w:rPr>
        <w:t xml:space="preserve"> number of crimes and student riots.</w:t>
      </w:r>
      <w:r w:rsidRPr="00D01C05">
        <w:rPr>
          <w:rFonts w:ascii="Bookman Old Style" w:hAnsi="Bookman Old Style"/>
          <w:sz w:val="24"/>
          <w:szCs w:val="24"/>
        </w:rPr>
        <w:t xml:space="preserve"> This saw the employment of more security personnel to deal with the security matters.</w:t>
      </w:r>
    </w:p>
    <w:p w:rsidR="00DF369F" w:rsidRPr="00D01C05" w:rsidRDefault="005B4212" w:rsidP="00D01C0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01C05">
        <w:rPr>
          <w:rFonts w:ascii="Bookman Old Style" w:hAnsi="Bookman Old Style"/>
          <w:sz w:val="24"/>
          <w:szCs w:val="24"/>
        </w:rPr>
        <w:t>In 2016, it was e</w:t>
      </w:r>
      <w:r w:rsidR="00EC7131" w:rsidRPr="00D01C05">
        <w:rPr>
          <w:rFonts w:ascii="Bookman Old Style" w:hAnsi="Bookman Old Style"/>
          <w:sz w:val="24"/>
          <w:szCs w:val="24"/>
        </w:rPr>
        <w:t xml:space="preserve">levated </w:t>
      </w:r>
      <w:r w:rsidRPr="00D01C05">
        <w:rPr>
          <w:rFonts w:ascii="Bookman Old Style" w:hAnsi="Bookman Old Style"/>
          <w:sz w:val="24"/>
          <w:szCs w:val="24"/>
        </w:rPr>
        <w:t>to a directorate headed by a Director</w:t>
      </w:r>
      <w:r w:rsidR="004604F2">
        <w:rPr>
          <w:rFonts w:ascii="Bookman Old Style" w:hAnsi="Bookman Old Style"/>
          <w:sz w:val="24"/>
          <w:szCs w:val="24"/>
        </w:rPr>
        <w:t xml:space="preserve"> who is a </w:t>
      </w:r>
      <w:proofErr w:type="spellStart"/>
      <w:r w:rsidR="004604F2">
        <w:rPr>
          <w:rFonts w:ascii="Bookman Old Style" w:hAnsi="Bookman Old Style"/>
          <w:sz w:val="24"/>
          <w:szCs w:val="24"/>
        </w:rPr>
        <w:t>Phd</w:t>
      </w:r>
      <w:proofErr w:type="spellEnd"/>
      <w:r w:rsidR="004604F2">
        <w:rPr>
          <w:rFonts w:ascii="Bookman Old Style" w:hAnsi="Bookman Old Style"/>
          <w:sz w:val="24"/>
          <w:szCs w:val="24"/>
        </w:rPr>
        <w:t xml:space="preserve"> holder. The department boasts of several degree holders including one more </w:t>
      </w:r>
      <w:proofErr w:type="spellStart"/>
      <w:r w:rsidR="004604F2">
        <w:rPr>
          <w:rFonts w:ascii="Bookman Old Style" w:hAnsi="Bookman Old Style"/>
          <w:sz w:val="24"/>
          <w:szCs w:val="24"/>
        </w:rPr>
        <w:t>Phd</w:t>
      </w:r>
      <w:proofErr w:type="spellEnd"/>
      <w:r w:rsidR="004604F2">
        <w:rPr>
          <w:rFonts w:ascii="Bookman Old Style" w:hAnsi="Bookman Old Style"/>
          <w:sz w:val="24"/>
          <w:szCs w:val="24"/>
        </w:rPr>
        <w:t xml:space="preserve"> holder other than the director.</w:t>
      </w:r>
    </w:p>
    <w:p w:rsidR="005B4212" w:rsidRPr="00D01C05" w:rsidRDefault="005B4212" w:rsidP="00D01C0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01C05">
        <w:rPr>
          <w:rFonts w:ascii="Bookman Old Style" w:hAnsi="Bookman Old Style"/>
          <w:sz w:val="24"/>
          <w:szCs w:val="24"/>
        </w:rPr>
        <w:t>The department has so far digitized radio communication system between campuses including Mombasa and Kisumu campuses</w:t>
      </w:r>
      <w:r w:rsidR="00720454" w:rsidRPr="00D01C05">
        <w:rPr>
          <w:rFonts w:ascii="Bookman Old Style" w:hAnsi="Bookman Old Style"/>
          <w:sz w:val="24"/>
          <w:szCs w:val="24"/>
        </w:rPr>
        <w:t xml:space="preserve">. </w:t>
      </w:r>
      <w:r w:rsidR="00A73525">
        <w:rPr>
          <w:rFonts w:ascii="Bookman Old Style" w:hAnsi="Bookman Old Style"/>
          <w:sz w:val="24"/>
          <w:szCs w:val="24"/>
        </w:rPr>
        <w:t>The security personnel can now relay information promptly, clearly and in real time.</w:t>
      </w:r>
      <w:bookmarkStart w:id="0" w:name="_GoBack"/>
      <w:bookmarkEnd w:id="0"/>
    </w:p>
    <w:p w:rsidR="00720454" w:rsidRPr="00D01C05" w:rsidRDefault="00720454" w:rsidP="00D01C0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01C05">
        <w:rPr>
          <w:rFonts w:ascii="Bookman Old Style" w:hAnsi="Bookman Old Style"/>
          <w:sz w:val="24"/>
          <w:szCs w:val="24"/>
        </w:rPr>
        <w:t xml:space="preserve">The department has also installed CCTV systems in several buildings notably </w:t>
      </w:r>
      <w:proofErr w:type="spellStart"/>
      <w:r w:rsidRPr="00D01C05">
        <w:rPr>
          <w:rFonts w:ascii="Bookman Old Style" w:hAnsi="Bookman Old Style"/>
          <w:sz w:val="24"/>
          <w:szCs w:val="24"/>
        </w:rPr>
        <w:t>Uon</w:t>
      </w:r>
      <w:proofErr w:type="spellEnd"/>
      <w:r w:rsidRPr="00D01C05">
        <w:rPr>
          <w:rFonts w:ascii="Bookman Old Style" w:hAnsi="Bookman Old Style"/>
          <w:sz w:val="24"/>
          <w:szCs w:val="24"/>
        </w:rPr>
        <w:t xml:space="preserve"> Tower, JKML, former administration building among others.</w:t>
      </w:r>
    </w:p>
    <w:p w:rsidR="00720454" w:rsidRDefault="00720454" w:rsidP="00D01C0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01C05">
        <w:rPr>
          <w:rFonts w:ascii="Bookman Old Style" w:hAnsi="Bookman Old Style"/>
          <w:sz w:val="24"/>
          <w:szCs w:val="24"/>
        </w:rPr>
        <w:t>The department has outsourced security services to compliment internal security team. This ensures that the whole institution is adequately manned day and night.</w:t>
      </w:r>
    </w:p>
    <w:p w:rsidR="004604F2" w:rsidRPr="00D01C05" w:rsidRDefault="004604F2" w:rsidP="004604F2">
      <w:pPr>
        <w:pStyle w:val="ListParagraph"/>
        <w:rPr>
          <w:rFonts w:ascii="Bookman Old Style" w:hAnsi="Bookman Old Style"/>
          <w:sz w:val="24"/>
          <w:szCs w:val="24"/>
        </w:rPr>
      </w:pPr>
    </w:p>
    <w:sectPr w:rsidR="004604F2" w:rsidRPr="00D0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475F"/>
    <w:multiLevelType w:val="hybridMultilevel"/>
    <w:tmpl w:val="A47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B4"/>
    <w:rsid w:val="004604F2"/>
    <w:rsid w:val="005B4212"/>
    <w:rsid w:val="00720454"/>
    <w:rsid w:val="00A73525"/>
    <w:rsid w:val="00AF4072"/>
    <w:rsid w:val="00BA3DEB"/>
    <w:rsid w:val="00D01C05"/>
    <w:rsid w:val="00D35CB4"/>
    <w:rsid w:val="00DF369F"/>
    <w:rsid w:val="00E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Emmah Wairimu Wachira</dc:creator>
  <cp:lastModifiedBy> Ms Emmah Wairimu Wachira</cp:lastModifiedBy>
  <cp:revision>7</cp:revision>
  <dcterms:created xsi:type="dcterms:W3CDTF">2021-05-13T06:21:00Z</dcterms:created>
  <dcterms:modified xsi:type="dcterms:W3CDTF">2021-05-13T06:50:00Z</dcterms:modified>
</cp:coreProperties>
</file>